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40"/>
          <w:szCs w:val="40"/>
          <w:lang w:eastAsia="pl-PL"/>
          <w14:ligatures w14:val="none"/>
        </w:rPr>
        <w:t>Informacje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40"/>
          <w:szCs w:val="40"/>
          <w:lang w:eastAsia="pl-PL"/>
          <w14:ligatures w14:val="none"/>
        </w:rPr>
        <w:t>dotyczące zasad i procedur funkcjonowania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40"/>
          <w:szCs w:val="40"/>
          <w:lang w:eastAsia="pl-PL"/>
          <w14:ligatures w14:val="none"/>
        </w:rPr>
        <w:t>Poradni Psychologiczno - Pedagogicznej Butterfly w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40"/>
          <w:szCs w:val="4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40"/>
          <w:szCs w:val="40"/>
          <w:lang w:eastAsia="pl-PL"/>
          <w14:ligatures w14:val="none"/>
        </w:rPr>
        <w:t>Toruniu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40"/>
          <w:szCs w:val="4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NINIEJSZY DOKUMENT ZAWIERA :</w:t>
      </w:r>
    </w:p>
    <w:p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1)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Procedurę przyjmowania zgłoszeń do Poradni oraz przechowywania dokumentacji dziecka </w:t>
      </w:r>
    </w:p>
    <w:p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2)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Procedurę postępowania diagnostycznego w Poradni </w:t>
      </w:r>
    </w:p>
    <w:p>
      <w:pPr>
        <w:spacing w:after="0" w:line="360" w:lineRule="auto"/>
        <w:ind w:left="345" w:hanging="345" w:hangingChars="15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3)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Procedurę przyjmowania wniosków i wydawania opinii / informacji o wynikach badań przez Poradnię </w:t>
      </w:r>
    </w:p>
    <w:p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4)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Procedurę udzielania bezpośredniej pomocy psychologiczno – pedagogicznej w Poradni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center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6"/>
          <w:szCs w:val="26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Procedura przyjmowania zgłoszeń do Poradni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Rodzic dziecka/ucznia może zgłosić chęć uczestnictwa w badaniach psychologiczno-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pedagogicznych lub w innych formach pomocy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osobiście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telefonicznie lub mailowo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 Osoba przyjmująca zgłoszenie informuje Dyrektora poradni.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3. Podczas przyjmowania zgłoszenia udzielane są następujące informacje: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600" w:hanging="600" w:hangingChars="25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a) czas oczekiwania na badanie diagnostyczne lub inną formę pomocy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psychologiczno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600" w:hanging="600" w:hangingChars="250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pedagogicznej;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ustalenie formy przekazania terminu wizyty w poradni.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4. Każde zgłoszenie podlega rejestracji w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k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siędze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z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głoszeń.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5. Po zarejestrowaniu zgłoszenia, Dyrektor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lub inny pracownik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wyznacza termin diagnozy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 odnotowuje go w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k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siędze zgłoszeń.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6. Termin wizyty w poradni uzależniony jest od: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daty zgłoszenia,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pilności zgłaszanego problemu,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ilości zgłoszonych dzieci.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7. Podczas informowani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 terminie spotkania przekazywane są następujące informacje: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data, godzina badania,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nazwisko i imię specjalisty, który poprowadzi spotkanie,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numer gabinetu,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d) lokalizację poradni,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e) konieczność dostarczenia numeru PESEL badanego,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f) inne, wskazane przez specjalistę.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8. Pierwszy termin spotkania ze specjalistą jest ustalany przez Dyrektora poradni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,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 kolejne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terminy spotkań ustalane są indywidualnie przez specjalistów lub telefonicznie (po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uzgodnieniu z prowadzącym specjalistą).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przypadku uzasadnionego powodu nieobecności w wyznaczonym terminie spotkania,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rodzic może ubiegać się o wyznaczenie nowego terminu wizyty w poradni.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Niestawienie się na spotkanie bez uzasadnionych przyczyn powoduje wydłużenie czasu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Chars="0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oczekiwania na kolejny termin.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 zakończeniu procesu diagnostyczno-terapeutycznego Karty indywidualne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Chars="0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przekazywane są przez diagnostów do Dyrektora celem dokonania ich archiwizacji.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Chars="0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center"/>
        <w:textAlignment w:val="auto"/>
        <w:rPr>
          <w:rFonts w:ascii="Times New Roman" w:hAnsi="Times New Roman" w:eastAsia="Times New Roman" w:cs="Times New Roman"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Procedura postępowania diagnostycznego w Poradni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Podstawą uruchomienia postępowania diagnostycznego jest pisemne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zgłoszenie,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odpowiednio wypełnione i podpisane przez rodzica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/opiekuna prawnego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badanego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dziecka/ucznia.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 Każde zgłoszenie zawiera: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imię i nazwisko dziecka,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datę i miejsce urodzenia,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numer PESEL,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d) imię i nazwisko rodziców, prawnych opiekunów dziecka,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e) adres zamieszkania,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f) numer telefonu kontaktowego,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g) nazwa szkoły/przedszkola, oznaczenie oddziału/klasy,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i) powód zgłoszenia,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j) dodatkowe informacje (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np.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wykaz załączonej dokumentacji),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k) zgodę na gromadzenie i przetwarzanie danych osobowych 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l) podpis wnioskodawcy.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3. Podczas pierwszego spotkania z rodzicami, specjalista z poradni (psycholog, pedagog,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logopeda) przeprowadza wywiad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4.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Specjaliści prowadzą wywiad i zapisują najważniejsze informacje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w oparciu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zarysowany plan, schemat rozmowy,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nawiązanie odpowiedniego kontaktu emocjonalnego i intelektualnego,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doprecyzowanie problemu zgłoszenia i oczekiwań wobec poradni.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5.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podstawie wywiadu formułowana jest wstępna hipoteza badawcza, która stanowi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podstawę prowadzenia dalszych czynności diagnostycznych, w tym wyboru metod, technik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 narzędzi badawczych przez specjalistę.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Specjalista informuje rodzica o: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przebiegu badania,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orientacyjnym czasie trwania spotkania (dostosowanym do wieku dziecka),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ilości spotkań,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d) konieczności i celowości wykonania innych badań.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8. Specjalista, po pierwszym spotkaniu: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odnotowuje obecność lub nieobecność dziecka,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b) sporządza notatkę.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9. W badaniach diagnostycznych wykorzystuje się tylko standaryzowane testy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psychologiczne, pedagogiczne, logopedyczne oraz inne narzędzia diagnostyczne ujęte w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wykazie testów diagnostycznych stosowanych w Poradni Psychologiczno-Pedagogicznej.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10.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Każde badanie przeprowadza się zgodnie z procedurami opisanymi w podręcznikach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testowych.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11. Każdy zastosowany kwestionariusz, test, zostaje odnotowany w wykazie działań w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k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arcie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indywidualnej.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Specjalista prowadzący badanie diagnostyczne oblicza wyniki testów i analizuje je pod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kątem ilościowym i jakościowym.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13.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Rodzice mogą załączyć do wniosku wszelkie informacje i dokumenty, które ich zdaniem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wyjaśniają sytuację lub poszerzają wiedzę diagnostyczną.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14.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 zakończeniu diagnozy pracownik pedagogiczny omawia z rodzicami dziecka/ucznia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wyniki badania oraz udziela porady, zaleceń adekwatnych do stwierdzanych dysfunkcji i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wynikających z nich potrzeb.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przypadku diagnozy dzieci i uczniów z zaburzoną komunikacją werbalną należy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uwzględnić ich możliwości komunikacyjne.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celu uzyskania informacji o funkcjonowaniu dziecka/ucznia w przedszkolu, szkole lub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placówce diagności zwracają się z prośbą do nauczycieli, specjalistów i wychowawców o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Chars="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opinię nt. dziecka.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17. Porada po badaniach zawiera: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omówienie wyników badań,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wyjaśnienie przyczyn zgłaszanego problemu,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wskazanie możliwych form pomocy dziecku na terenie domu rodzinnego i placówek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oświatowych,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d) sformułowanie zaleceń,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e) omówienie możliwości i sposobu uzyskania opinii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adekwatnej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do stwierdzonego problemu.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18.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Porada i zalecenia zostają odnotowane przez specjalistów.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Procedura przyjmowania wniosków i wydawania opinii /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informacji o wynikach badań przez Poradnię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1. Badanie pedagogiczne, psychologiczne, logopedyczne powinno być zakończone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omówieniem wyników badań.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 Opinię i informację o wynikach diagnozy wydaje się na wniosek rodzica, którego ta informacja dotyczy.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3. W przypadku, gdy w celu wydania opinii niezbędne jest uzyskanie informacji o problemach dydaktycznych i wychowawczych dziecka, specjalista może zwrócić się do szkoły lub placówki, do której uczęszcza dziecko o wydanie w tej sprawie opinii nauczycieli, wychowawców grup wychowawczych, w szczególności psychologów, pedagogów,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logopedów. Jednocześnie o tym fakcie informuje osobę składającą wniosek.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10. Poradnia wydaje opinie w sprawach określonych w ustawie z dnia 7 września 1991r. o systemie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oświaty, w ustawie z dnia 14 grudnia 2016r. Prawo oświatowe, ustawie z dnia 26 czerwca 1974r. – Kodeks pracy oraz w przepisach wydanych na podstawie tych ustaw.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11. Jeżeli przepisy nie stanowią inaczej Opinia zawiera: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oznaczenie poradni wydającej opinię,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numer opinii,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datę wydania opinii,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d) podstawę prawną wydania opinii,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e) imię i nazwisko dziecka/ucznia, jego numer PESEL, a w przypadku jego braku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– serię i numer dokumentu potwierdzającego tożsamość, datę i miejsce jego urodzenia oraz miejsce zamieszkania, nazwę i adres odpowiednio przedszkola, szkoły lub placówki oraz oznaczenie oddziału/klasy do której uczęszcza,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f) określenie indywidualnych potrzeb rozwojowych i edukacyjnych oraz możliwości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psychofizycznych dziecka oraz opis mechanizmów funkcjonowania, w odniesieniu do problemu zgłaszanego we wniosku o wydanie opinii,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g) stanowisko w sprawie, której dotyczy opinia oraz szczegółowe uzasadnienie,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h) wskazania dla nauczycieli dotyczące pracy z dzieckiem/uczniem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i) wskazania dla rodziców dotyczące pracy z dzieckiem/uczniem, które powinny być stosowane w celu rozwiązania zgłaszanego problemu,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j) pieczątki i podpis osób opracowujących opinię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k) podpis dyrektora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12. O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pinia może być wydana na wniosek nauczyciela lub specjalisty wykonującego w szkole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zadania z zakresu pomocy psychologiczno-pedagogicznej, prowadzących zajęcia z uczniem i po uzyskaniu zgody rodziców lub na wniosek rodziców.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13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Opinię wydaje się w terminie nie dłuższym niż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21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dni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14. Opinia o specyficznych trudnościach w uczeniu się może być wydana uczniowi nie wcześniej niż po ukończeniu trzeciej klasy szkoły podstawowej i nie później niż do ukończenia szkoły podstawowej.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15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Opinia lub informacja jest opracowywana w wersji elektronicznej na komputerach znajdujących się w poradni przez osoby badające dziecko, drukowana i przekazywana do zatwierdzenia dyrektorowi Poradni.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6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Pracownik Poradni nadaje opinii lub informacji kolejny numer zgodnie z rejestrem wydawanych opinii i rejestrem wydawanych informacji, drukuje, przekazuje do zatwierdzenia i podpisu dyrektorowi Poradni.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7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Odbiór opinii lub informacji przez wnioskodawcę odbywa się osobiście w s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iedzibie Poradni.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18.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Kopie opinii lub informacji znajdują się w dokumentacji poradni. </w:t>
      </w:r>
    </w:p>
    <w:p>
      <w:pPr>
        <w:numPr>
          <w:numId w:val="0"/>
        </w:num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</w:p>
    <w:p>
      <w:pPr>
        <w:numPr>
          <w:numId w:val="0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Procedura udzielania bezpośredniej pomocy psychologiczno – pedagogicznej w Poradni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1. Pomoc psychologiczno – pedagogiczna udzielana bezpośrednio dzieciom i młodzieży oraz rodzicom polega na: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a) prowadzeniu terapii dzieci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młodzieży oraz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dorosłych;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b) udzielaniu wsparcia dzieciom i młodzieży wymagającym pomocy psychologiczno - pedagogicznej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udzielaniu pomocy rodzicom w rozpoznawaniu i rozwijaniu indywidualnych potrzeb rozwojowych i edukacyjnych oraz indywidualnych możliwości psychofizycznych dzieci i młodzieży oraz w rozwiązywaniu problemów edukacyjnych i wychowawczych.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 Pomoc psychologiczno-pedagogiczna, jest udzielana w szczególności w formie: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a) indywidualnych i grupowych zajęć terapeutycznych dla dzieci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,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młodzieży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i dorosłych,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terapii rodziny,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grup wsparcia,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d) prowadzenia mediacji,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e) interwencji kryzysowej,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f) warsztatów,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g) porad i konsultacji,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h) wykładów i prelekcji,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i) działalności informacyjno-szkoleniowej.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3. W poradni prowadzone są zajęcia indywidualne: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korekcyjno-kompensacyjne, które organizuje się dla uczniów, u których stwierdzono ryzyko lub specyficzne trudności w uczeniu się, uniemożliwiające uzyskanie osiągnięć wynikających z podstawy programowej dla danego etapu edukacyjnego,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logopedyczne, które organizuje się dla uczniów z zaburzeniami mowy, które powodują zakłócenia komunikacji językowej oraz utrudniają naukę,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zajęcia pedagogiczne i psychologiczne o charakterze terapeutycznym organizuje się dla uczniów z odchyleniami, dysfunkcjami i zaburzeniami utrudniającymi funkcjonowanie emocjonalne, poznawcze i społeczne,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d) zajęcia wczesnego wspomagania rozwoju dziecka (z psychologiem, pedagogiem, logopedą,)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e) psychoterapia,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g) terapia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metodą Warnkego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h) pomoc pedagogiczna i psychologiczna,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i) inne, w zależności od potrzeb psychofizycznych dziecka.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4. Kwalifikacja dziecka na zajęcia specjalistyczne w poradni może nastąpić na podstawie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specjalistycznych badań diagnostycznych: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badań psychologicznych,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badań pedagogicznych,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badań logopedycznych,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d) specjalistycznych lekarskich,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e) innych.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Zajęcia terapeutyczne mogą być realizowane w formie grupowej lub indywidualnej.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Kwalifikacja dziecka na zajęcia terapeutyczne w poradni może nastąpić również w wyniku interwencji kryzysowej.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Specjalista zobowiązany jest do opracowania programu terapii z uwzględnieniem indywidualnych potrzeb dziecka.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8. Specjalista zawiera kontrakt (pisemny lub ustny) z rodzicem, prawnym opiekunem dziecka dotyczący współpracy podczas realizacji programu terapeutycznego, w którym uwzględnia się, m.in.: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konieczność regularnych wizyt,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b) wcześniejsze powiadomienie o nieobecności dziecka,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c) obowiązek kontynuowania ćwiczeń w domu w trakcie terapii pedagogicznej 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logopedycznej,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d) informację o tym, że nieusprawiedliwiona nieobecność na 2 kolejnych zajęciach jest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równoznaczna z rezygnacją z zajęć.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0F80E4"/>
    <w:multiLevelType w:val="singleLevel"/>
    <w:tmpl w:val="BD0F80E4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F1F41625"/>
    <w:multiLevelType w:val="singleLevel"/>
    <w:tmpl w:val="F1F41625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F6ED66E9"/>
    <w:multiLevelType w:val="singleLevel"/>
    <w:tmpl w:val="F6ED66E9"/>
    <w:lvl w:ilvl="0" w:tentative="0">
      <w:start w:val="15"/>
      <w:numFmt w:val="decimal"/>
      <w:suff w:val="space"/>
      <w:lvlText w:val="%1."/>
      <w:lvlJc w:val="left"/>
    </w:lvl>
  </w:abstractNum>
  <w:abstractNum w:abstractNumId="3">
    <w:nsid w:val="08CD1F0C"/>
    <w:multiLevelType w:val="singleLevel"/>
    <w:tmpl w:val="08CD1F0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70EE7B9"/>
    <w:multiLevelType w:val="singleLevel"/>
    <w:tmpl w:val="470EE7B9"/>
    <w:lvl w:ilvl="0" w:tentative="0">
      <w:start w:val="5"/>
      <w:numFmt w:val="decimal"/>
      <w:suff w:val="space"/>
      <w:lvlText w:val="%1."/>
      <w:lvlJc w:val="left"/>
    </w:lvl>
  </w:abstractNum>
  <w:abstractNum w:abstractNumId="5">
    <w:nsid w:val="4D4E4D90"/>
    <w:multiLevelType w:val="singleLevel"/>
    <w:tmpl w:val="4D4E4D9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D1FEABA"/>
    <w:multiLevelType w:val="singleLevel"/>
    <w:tmpl w:val="7D1FEABA"/>
    <w:lvl w:ilvl="0" w:tentative="0">
      <w:start w:val="12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4018F5"/>
    <w:rsid w:val="004B17A6"/>
    <w:rsid w:val="00A5683D"/>
    <w:rsid w:val="051F7CE7"/>
    <w:rsid w:val="0FE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4519</Words>
  <Characters>27119</Characters>
  <Lines>225</Lines>
  <Paragraphs>63</Paragraphs>
  <TotalTime>76</TotalTime>
  <ScaleCrop>false</ScaleCrop>
  <LinksUpToDate>false</LinksUpToDate>
  <CharactersWithSpaces>31575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2023-10-22T09:44:00Z</dcterms:created>
  <dc:creator>Anna Moczulska</dc:creator>
  <cp:lastModifiedBy>anka127@wp.pl</cp:lastModifiedBy>
  <dcterms:modified xsi:type="dcterms:W3CDTF">2023-10-22T17:14:41Z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F3F01FBDE5A94319A9F0A695BFA895FE_12</vt:lpwstr>
  </property>
</Properties>
</file>